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9" w:rsidRDefault="00B87E49"/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EB79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EB790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приказу директора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EB790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 05.05.2017г. № 29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ПОРЯДКЕ РАССМОТРЕНИЯ ТАКИХ СООБЩЕНИЙ В МУНИЦИПАЛЬНОМ БЮДЖЕТНОМ УЧРЕЖДЕНИИ КУЛЬТУРЫ ЦЕНТРАЛИЗОВАННАЯ БИБЛИОТЕЧНАЯ СИСТЕМА ОМСУКЧАНСКОГО ГОРОДСКОГО ОКРУГА» (МБУК «ЦБС»)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Положение разработано в целях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>
        <w:rPr>
          <w:rFonts w:ascii="Times New Roman" w:eastAsia="Calibri" w:hAnsi="Times New Roman" w:cs="Times New Roman"/>
          <w:sz w:val="28"/>
          <w:szCs w:val="28"/>
        </w:rPr>
        <w:t>, о случаях склонения работников к совершению коррупционных нарушений.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работники организации – физические лица, состоящие с организацией </w:t>
      </w:r>
      <w:r>
        <w:rPr>
          <w:rFonts w:ascii="Times New Roman" w:eastAsia="Calibri" w:hAnsi="Times New Roman" w:cs="Times New Roman"/>
          <w:sz w:val="28"/>
          <w:szCs w:val="28"/>
        </w:rPr>
        <w:br/>
        <w:t>в трудовых отношениях на основании трудового договора;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уведомление – сообщение работника организации об обращении к нему </w:t>
      </w:r>
      <w:r>
        <w:rPr>
          <w:rFonts w:ascii="Times New Roman" w:eastAsia="Calibri" w:hAnsi="Times New Roman" w:cs="Times New Roman"/>
          <w:sz w:val="28"/>
          <w:szCs w:val="28"/>
        </w:rPr>
        <w:br/>
        <w:t>в целях склонения к совершению коррупционных правонарушений;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 273-ФЗ </w:t>
      </w:r>
      <w:r>
        <w:rPr>
          <w:rFonts w:ascii="Times New Roman" w:eastAsia="Calibri" w:hAnsi="Times New Roman" w:cs="Times New Roman"/>
          <w:sz w:val="28"/>
          <w:szCs w:val="28"/>
        </w:rPr>
        <w:br/>
        <w:t>«О противодействии коррупции».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замещаемая должность;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обстоятельства, при которых произошло обращение в целях склонения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>к совершению коррупционных правонарушений;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известные сведения о лице (физическом или юридическом), выступившем </w:t>
      </w:r>
      <w:r>
        <w:rPr>
          <w:rFonts w:ascii="Times New Roman" w:eastAsia="Calibri" w:hAnsi="Times New Roman" w:cs="Times New Roman"/>
          <w:sz w:val="28"/>
          <w:szCs w:val="28"/>
        </w:rPr>
        <w:br/>
        <w:t>с обращением в целях склонения к совершению коррупционных правонарушений;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иные известные сведения, представляющие интерес для разбирательства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>по существу;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подпись уведомителя;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дата составления уведомления.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r:id="rId6" w:anchor="Par9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eastAsia="Calibri" w:hAnsi="Times New Roman" w:cs="Times New Roman"/>
          <w:sz w:val="28"/>
          <w:szCs w:val="28"/>
        </w:rPr>
        <w:br/>
        <w:t>в организации, для сведения.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eastAsia="Calibri" w:hAnsi="Times New Roman" w:cs="Times New Roman"/>
          <w:sz w:val="28"/>
          <w:szCs w:val="28"/>
        </w:rPr>
        <w:br/>
        <w:t>не принимаются.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проверки должны быть установлены: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>
        <w:rPr>
          <w:rFonts w:ascii="Times New Roman" w:eastAsia="Calibri" w:hAnsi="Times New Roman" w:cs="Times New Roman"/>
          <w:sz w:val="28"/>
          <w:szCs w:val="28"/>
        </w:rPr>
        <w:br/>
        <w:t>к работнику организации с целью склонения его к совершению коррупционных правонарушений;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действия (бездействие) работника организации, к незаконному исполнению которых его пытались склонить.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заключении указываются: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 комиссии;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сроки проведения проверки;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622852" w:rsidRDefault="00622852" w:rsidP="006228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eastAsia="Calibri" w:hAnsi="Times New Roman" w:cs="Times New Roman"/>
          <w:sz w:val="28"/>
          <w:szCs w:val="28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22852" w:rsidRDefault="00622852"/>
    <w:sectPr w:rsidR="0062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58"/>
    <w:rsid w:val="00622852"/>
    <w:rsid w:val="00B87E49"/>
    <w:rsid w:val="00CF7D58"/>
    <w:rsid w:val="00E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80;&#1073;&#1083;\Documents\&#1085;&#1072;%20&#1089;&#1072;&#1081;&#1090;%20&#1076;&#1086;&#1073;&#1072;&#1074;&#1080;&#1090;&#1100;\&#1055;&#1088;&#1080;&#1083;&#1086;&#1078;&#1077;&#1085;&#1080;&#1077;.docx" TargetMode="Externa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5354</Characters>
  <Application>Microsoft Office Word</Application>
  <DocSecurity>0</DocSecurity>
  <Lines>44</Lines>
  <Paragraphs>12</Paragraphs>
  <ScaleCrop>false</ScaleCrop>
  <Company>HOME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2017-06-17T04:04:00Z</dcterms:created>
  <dcterms:modified xsi:type="dcterms:W3CDTF">2017-06-17T04:06:00Z</dcterms:modified>
</cp:coreProperties>
</file>